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768B" w14:textId="77777777" w:rsidR="003065EC" w:rsidRDefault="007C0A32">
      <w:pPr>
        <w:spacing w:after="283" w:line="311" w:lineRule="auto"/>
        <w:ind w:left="0" w:firstLine="0"/>
        <w:jc w:val="left"/>
      </w:pPr>
      <w:r>
        <w:rPr>
          <w:b/>
        </w:rPr>
        <w:t>Hormônios esteroidais e o papel do cortisol na manutenção da homeostase: uma revisão bibliográfica</w:t>
      </w:r>
    </w:p>
    <w:p w14:paraId="0759AAFC" w14:textId="79927B96" w:rsidR="003065EC" w:rsidRDefault="007C0A32">
      <w:pPr>
        <w:spacing w:after="335"/>
        <w:ind w:left="-5"/>
      </w:pPr>
      <w:r>
        <w:t>Os hormônios esteroidais são substâncias lipossolúveis derivadas do colesterol e desempenham papel fundamental na regulação de diversas funções fisiológicas, como o crescimento, metabolismo, reprodução e resposta ao estresse. Sua relevância clínica abrange desde o controle de distúrbios endócrinos até o uso terapêutico em doenças inflamatórias e autoimunes, sendo o estudo desses compostos essencial para compreender o equilíbrio hormonal e as consequências de suas disfunções. O presente trabalho teve como ob</w:t>
      </w:r>
      <w:r>
        <w:t xml:space="preserve">jetivo evidenciar o papel dos esteroides na síntese proteica e no estímulo à regeneração tecidual, destacando sua influência sobre o crescimento muscular e outras funções corporais. A metodologia consistiu em uma pesquisa bibliográfica exploratória realizada em bases de dados científicas, como Google Acadêmico, </w:t>
      </w:r>
      <w:proofErr w:type="spellStart"/>
      <w:r>
        <w:t>Wikipedia</w:t>
      </w:r>
      <w:proofErr w:type="spellEnd"/>
      <w:r>
        <w:t xml:space="preserve"> e </w:t>
      </w:r>
      <w:proofErr w:type="spellStart"/>
      <w:r>
        <w:t>ChatGPT</w:t>
      </w:r>
      <w:proofErr w:type="spellEnd"/>
      <w:r>
        <w:t xml:space="preserve">, com artigos publicados entre 2020 e </w:t>
      </w:r>
      <w:r w:rsidR="00B21C74">
        <w:t xml:space="preserve"> 2025 </w:t>
      </w:r>
      <w:r>
        <w:t xml:space="preserve"> que abordam a fisiologia e os efeitos dos hormônios esteroidais. Os resultados indicam que os esteroides atuam como mensageiros químico</w:t>
      </w:r>
      <w:r>
        <w:t xml:space="preserve">s que se ligam a receptores específicos nas células-alvo, desencadeando respostas que afetam processos fisiológicos fundamentais. Dentre eles, o cortisol se destaca por ser um hormônio produzido pelas glândulas suprarrenais e essencial na resposta ao estresse, regulação da glicose, controle da pressão arterial e modulação do sistema imunológico. De acordo com a Cleveland </w:t>
      </w:r>
      <w:proofErr w:type="spellStart"/>
      <w:r>
        <w:t>Clinic</w:t>
      </w:r>
      <w:proofErr w:type="spellEnd"/>
      <w:r>
        <w:t xml:space="preserve"> (2025), níveis adequados de cortisol ajudam a manter o equilíbrio corporal, enquanto sua produção excessiva pode causar ansiedade, </w:t>
      </w:r>
      <w:r>
        <w:t>ganho de peso e imunossupressão; já sua deficiência leva à fadiga e redução do bem-estar. Conclui-se que os hormônios esteroidais, especialmente o cortisol, são cruciais para a homeostase e adaptação do organismo a situações de estresse, sendo indispensáveis para o equilíbrio físico e mental. A compreensão de seu funcionamento contribui para o avanço de estudos voltados à promoção da saúde e ao controle de distúrbios hormonais, reforçando sua importância na manutenção da qualidade de vida.</w:t>
      </w:r>
    </w:p>
    <w:p w14:paraId="16013C06" w14:textId="77777777" w:rsidR="003065EC" w:rsidRDefault="007C0A32">
      <w:pPr>
        <w:ind w:left="-5"/>
      </w:pPr>
      <w:r>
        <w:rPr>
          <w:b/>
        </w:rPr>
        <w:t>Palavras-chave:</w:t>
      </w:r>
      <w:r>
        <w:t xml:space="preserve"> hormônios esteroidais, cortisol, homeostase, estresse, metabolismo.</w:t>
      </w:r>
    </w:p>
    <w:sectPr w:rsidR="003065EC">
      <w:pgSz w:w="11906" w:h="16838"/>
      <w:pgMar w:top="1440" w:right="1537" w:bottom="1440" w:left="15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5EC"/>
    <w:rsid w:val="002115C3"/>
    <w:rsid w:val="003065EC"/>
    <w:rsid w:val="007C0A32"/>
    <w:rsid w:val="00B21C74"/>
    <w:rsid w:val="00D02403"/>
    <w:rsid w:val="00EE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15B9D3"/>
  <w15:docId w15:val="{0225489D-A22D-CB4E-8E0D-4DBECA87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2" w:line="25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Vívian Siqueira</cp:lastModifiedBy>
  <cp:revision>2</cp:revision>
  <dcterms:created xsi:type="dcterms:W3CDTF">2025-10-29T03:16:00Z</dcterms:created>
  <dcterms:modified xsi:type="dcterms:W3CDTF">2025-10-29T03:16:00Z</dcterms:modified>
</cp:coreProperties>
</file>