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87" w:rsidRPr="009F0BA8" w:rsidRDefault="009F0BA8" w:rsidP="00E950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ALTERAÇÕES</w:t>
      </w:r>
      <w:r w:rsidR="001E4D87">
        <w:rPr>
          <w:rFonts w:ascii="Times New Roman" w:hAnsi="Times New Roman" w:cs="Times New Roman"/>
          <w:b/>
          <w:sz w:val="24"/>
          <w:szCs w:val="24"/>
        </w:rPr>
        <w:t xml:space="preserve"> LABORATORIAIS ASSOCIADAS</w:t>
      </w:r>
      <w:r w:rsidR="00E45423" w:rsidRPr="009F0BA8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1E4D87">
        <w:rPr>
          <w:rFonts w:ascii="Times New Roman" w:hAnsi="Times New Roman" w:cs="Times New Roman"/>
          <w:b/>
          <w:sz w:val="24"/>
          <w:szCs w:val="24"/>
        </w:rPr>
        <w:t xml:space="preserve">O DIABETES </w:t>
      </w:r>
      <w:r w:rsidR="00E45423" w:rsidRPr="009F0BA8">
        <w:rPr>
          <w:rFonts w:ascii="Times New Roman" w:hAnsi="Times New Roman" w:cs="Times New Roman"/>
          <w:b/>
          <w:sz w:val="24"/>
          <w:szCs w:val="24"/>
        </w:rPr>
        <w:t>T</w:t>
      </w:r>
      <w:r w:rsidR="001E4D87">
        <w:rPr>
          <w:rFonts w:ascii="Times New Roman" w:hAnsi="Times New Roman" w:cs="Times New Roman"/>
          <w:b/>
          <w:sz w:val="24"/>
          <w:szCs w:val="24"/>
        </w:rPr>
        <w:t xml:space="preserve">IPO </w:t>
      </w:r>
      <w:proofErr w:type="gramStart"/>
      <w:r w:rsidR="00E45423" w:rsidRPr="009F0BA8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E45423" w:rsidRPr="001E4D87" w:rsidRDefault="009F0BA8" w:rsidP="001E4D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D87">
        <w:rPr>
          <w:rFonts w:ascii="Times New Roman" w:hAnsi="Times New Roman" w:cs="Times New Roman"/>
          <w:sz w:val="24"/>
          <w:szCs w:val="24"/>
        </w:rPr>
        <w:t>A</w:t>
      </w:r>
      <w:r w:rsidR="00E45423" w:rsidRPr="001E4D87">
        <w:rPr>
          <w:rFonts w:ascii="Times New Roman" w:hAnsi="Times New Roman" w:cs="Times New Roman"/>
          <w:sz w:val="24"/>
          <w:szCs w:val="24"/>
        </w:rPr>
        <w:t>u</w:t>
      </w:r>
      <w:r w:rsidR="001E4D87">
        <w:rPr>
          <w:rFonts w:ascii="Times New Roman" w:hAnsi="Times New Roman" w:cs="Times New Roman"/>
          <w:sz w:val="24"/>
          <w:szCs w:val="24"/>
        </w:rPr>
        <w:t xml:space="preserve">tores: </w:t>
      </w:r>
      <w:proofErr w:type="spellStart"/>
      <w:r w:rsidR="001E4D87">
        <w:rPr>
          <w:rFonts w:ascii="Times New Roman" w:hAnsi="Times New Roman" w:cs="Times New Roman"/>
          <w:sz w:val="24"/>
          <w:szCs w:val="24"/>
        </w:rPr>
        <w:t>Marcelly</w:t>
      </w:r>
      <w:proofErr w:type="spellEnd"/>
      <w:r w:rsidR="001E4D87">
        <w:rPr>
          <w:rFonts w:ascii="Times New Roman" w:hAnsi="Times New Roman" w:cs="Times New Roman"/>
          <w:sz w:val="24"/>
          <w:szCs w:val="24"/>
        </w:rPr>
        <w:t xml:space="preserve"> Machado Mendes e </w:t>
      </w:r>
      <w:r w:rsidR="00E45423" w:rsidRPr="001E4D87">
        <w:rPr>
          <w:rFonts w:ascii="Times New Roman" w:hAnsi="Times New Roman" w:cs="Times New Roman"/>
          <w:sz w:val="24"/>
          <w:szCs w:val="24"/>
        </w:rPr>
        <w:t xml:space="preserve">Mariana Pinto </w:t>
      </w:r>
      <w:proofErr w:type="spellStart"/>
      <w:r w:rsidR="00E45423" w:rsidRPr="001E4D87">
        <w:rPr>
          <w:rFonts w:ascii="Times New Roman" w:hAnsi="Times New Roman" w:cs="Times New Roman"/>
          <w:sz w:val="24"/>
          <w:szCs w:val="24"/>
        </w:rPr>
        <w:t>Arnaut</w:t>
      </w:r>
      <w:proofErr w:type="spellEnd"/>
      <w:r w:rsidR="001E4D87">
        <w:rPr>
          <w:rFonts w:ascii="Times New Roman" w:hAnsi="Times New Roman" w:cs="Times New Roman"/>
          <w:sz w:val="24"/>
          <w:szCs w:val="24"/>
        </w:rPr>
        <w:t>.</w:t>
      </w:r>
    </w:p>
    <w:p w:rsidR="00E950B8" w:rsidRPr="009F0BA8" w:rsidRDefault="009F0BA8" w:rsidP="00E950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D87">
        <w:rPr>
          <w:rFonts w:ascii="Times New Roman" w:hAnsi="Times New Roman" w:cs="Times New Roman"/>
          <w:sz w:val="24"/>
          <w:szCs w:val="24"/>
        </w:rPr>
        <w:t>O</w:t>
      </w:r>
      <w:r w:rsidR="00E45423" w:rsidRPr="001E4D87">
        <w:rPr>
          <w:rFonts w:ascii="Times New Roman" w:hAnsi="Times New Roman" w:cs="Times New Roman"/>
          <w:sz w:val="24"/>
          <w:szCs w:val="24"/>
        </w:rPr>
        <w:t xml:space="preserve">rientador: </w:t>
      </w:r>
      <w:proofErr w:type="spellStart"/>
      <w:r w:rsidR="00E45423" w:rsidRPr="001E4D87">
        <w:rPr>
          <w:rFonts w:ascii="Times New Roman" w:hAnsi="Times New Roman" w:cs="Times New Roman"/>
          <w:sz w:val="24"/>
          <w:szCs w:val="24"/>
        </w:rPr>
        <w:t>Priscilla</w:t>
      </w:r>
      <w:proofErr w:type="spellEnd"/>
      <w:r w:rsidR="00E45423" w:rsidRPr="001E4D87">
        <w:rPr>
          <w:rFonts w:ascii="Times New Roman" w:hAnsi="Times New Roman" w:cs="Times New Roman"/>
          <w:sz w:val="24"/>
          <w:szCs w:val="24"/>
        </w:rPr>
        <w:t xml:space="preserve"> Gonçalves Barbosa</w:t>
      </w:r>
    </w:p>
    <w:p w:rsidR="00264DFA" w:rsidRDefault="00E45423" w:rsidP="00C412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BA8">
        <w:rPr>
          <w:rFonts w:ascii="Times New Roman" w:hAnsi="Times New Roman" w:cs="Times New Roman"/>
          <w:b/>
          <w:sz w:val="24"/>
          <w:szCs w:val="24"/>
        </w:rPr>
        <w:t>Introdução:</w:t>
      </w:r>
      <w:r w:rsidR="00C41212" w:rsidRPr="00C41212">
        <w:t xml:space="preserve"> </w:t>
      </w:r>
      <w:r w:rsidR="00C41212" w:rsidRPr="00C41212">
        <w:rPr>
          <w:rFonts w:ascii="Times New Roman" w:hAnsi="Times New Roman" w:cs="Times New Roman"/>
          <w:sz w:val="24"/>
          <w:szCs w:val="24"/>
        </w:rPr>
        <w:t xml:space="preserve">O diabetes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tipo </w:t>
      </w:r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é uma doença metabólica crônica que causa hiperglicemia devido à resistência à insulina e deficiência na sua secreção. Além de afetar o metabolismo da glicose, provoca alterações laboratoriais significativas, como mudanças nos níveis de colesterol, triglicerídeos,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creatinina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e hemoglobina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glicada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>. Essas alterações refletem possíveis complicações renais, hepáticas e cardiovasculares. A avaliação laboratorial é essencial para o diagnóstico, acompanhamento e prevenção dessas complicações, permitindo intervenções eficazes e melhorando a qualidade de vida dos pacientes</w:t>
      </w:r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.</w:t>
      </w:r>
      <w:r w:rsidRPr="009F0B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0BA8">
        <w:rPr>
          <w:rFonts w:ascii="Times New Roman" w:hAnsi="Times New Roman" w:cs="Times New Roman"/>
          <w:sz w:val="24"/>
          <w:szCs w:val="24"/>
        </w:rPr>
        <w:t xml:space="preserve"> </w:t>
      </w:r>
      <w:r w:rsidRPr="009F0BA8">
        <w:rPr>
          <w:rFonts w:ascii="Times New Roman" w:hAnsi="Times New Roman" w:cs="Times New Roman"/>
          <w:b/>
          <w:sz w:val="24"/>
          <w:szCs w:val="24"/>
        </w:rPr>
        <w:t xml:space="preserve">Objetivos: </w:t>
      </w:r>
      <w:r w:rsidRPr="009F0BA8">
        <w:rPr>
          <w:rFonts w:ascii="Times New Roman" w:hAnsi="Times New Roman" w:cs="Times New Roman"/>
          <w:sz w:val="24"/>
          <w:szCs w:val="24"/>
        </w:rPr>
        <w:t xml:space="preserve">apontar quais exames laboratoriais se </w:t>
      </w:r>
      <w:proofErr w:type="gramStart"/>
      <w:r w:rsidRPr="009F0BA8">
        <w:rPr>
          <w:rFonts w:ascii="Times New Roman" w:hAnsi="Times New Roman" w:cs="Times New Roman"/>
          <w:sz w:val="24"/>
          <w:szCs w:val="24"/>
        </w:rPr>
        <w:t>alteram</w:t>
      </w:r>
      <w:proofErr w:type="gramEnd"/>
      <w:r w:rsidRPr="009F0BA8">
        <w:rPr>
          <w:rFonts w:ascii="Times New Roman" w:hAnsi="Times New Roman" w:cs="Times New Roman"/>
          <w:sz w:val="24"/>
          <w:szCs w:val="24"/>
        </w:rPr>
        <w:t xml:space="preserve"> com o avanço da dia</w:t>
      </w:r>
      <w:r w:rsidR="001E4D87">
        <w:rPr>
          <w:rFonts w:ascii="Times New Roman" w:hAnsi="Times New Roman" w:cs="Times New Roman"/>
          <w:sz w:val="24"/>
          <w:szCs w:val="24"/>
        </w:rPr>
        <w:t xml:space="preserve">betes </w:t>
      </w:r>
      <w:r w:rsidRPr="009F0BA8">
        <w:rPr>
          <w:rFonts w:ascii="Times New Roman" w:hAnsi="Times New Roman" w:cs="Times New Roman"/>
          <w:sz w:val="24"/>
          <w:szCs w:val="24"/>
        </w:rPr>
        <w:t>(colesterol,triglicérides,</w:t>
      </w:r>
      <w:proofErr w:type="spellStart"/>
      <w:r w:rsidRPr="009F0BA8">
        <w:rPr>
          <w:rFonts w:ascii="Times New Roman" w:hAnsi="Times New Roman" w:cs="Times New Roman"/>
          <w:sz w:val="24"/>
          <w:szCs w:val="24"/>
        </w:rPr>
        <w:t>creatinina</w:t>
      </w:r>
      <w:proofErr w:type="spellEnd"/>
      <w:r w:rsidRPr="009F0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BA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F0BA8">
        <w:rPr>
          <w:rFonts w:ascii="Times New Roman" w:hAnsi="Times New Roman" w:cs="Times New Roman"/>
          <w:sz w:val="24"/>
          <w:szCs w:val="24"/>
        </w:rPr>
        <w:t xml:space="preserve">). </w:t>
      </w:r>
      <w:r w:rsidRPr="009F0BA8">
        <w:rPr>
          <w:rFonts w:ascii="Times New Roman" w:hAnsi="Times New Roman" w:cs="Times New Roman"/>
          <w:b/>
          <w:sz w:val="24"/>
          <w:szCs w:val="24"/>
        </w:rPr>
        <w:t xml:space="preserve">Metodologia: </w:t>
      </w:r>
      <w:r w:rsidRPr="009F0BA8">
        <w:rPr>
          <w:rFonts w:ascii="Times New Roman" w:hAnsi="Times New Roman" w:cs="Times New Roman"/>
          <w:sz w:val="24"/>
          <w:szCs w:val="24"/>
        </w:rPr>
        <w:t xml:space="preserve">População e amostra várias sócio demográficos, coleta de </w:t>
      </w:r>
      <w:proofErr w:type="gramStart"/>
      <w:r w:rsidRPr="009F0BA8">
        <w:rPr>
          <w:rFonts w:ascii="Times New Roman" w:hAnsi="Times New Roman" w:cs="Times New Roman"/>
          <w:sz w:val="24"/>
          <w:szCs w:val="24"/>
        </w:rPr>
        <w:t>dados(</w:t>
      </w:r>
      <w:proofErr w:type="gramEnd"/>
      <w:r w:rsidRPr="009F0BA8">
        <w:rPr>
          <w:rFonts w:ascii="Times New Roman" w:hAnsi="Times New Roman" w:cs="Times New Roman"/>
          <w:sz w:val="24"/>
          <w:szCs w:val="24"/>
        </w:rPr>
        <w:t>entrevistas) e organização de dados.</w:t>
      </w:r>
      <w:r w:rsidRPr="009F0BA8">
        <w:rPr>
          <w:rFonts w:ascii="Times New Roman" w:hAnsi="Times New Roman" w:cs="Times New Roman"/>
          <w:b/>
          <w:sz w:val="24"/>
          <w:szCs w:val="24"/>
        </w:rPr>
        <w:t xml:space="preserve"> Resultados:</w:t>
      </w:r>
      <w:r w:rsidR="00C412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212" w:rsidRPr="00C41212">
        <w:rPr>
          <w:rFonts w:ascii="Times New Roman" w:hAnsi="Times New Roman" w:cs="Times New Roman"/>
          <w:sz w:val="24"/>
          <w:szCs w:val="24"/>
        </w:rPr>
        <w:t xml:space="preserve">Estima-se que cerca de 50% dos pacientes com diabetes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tipo </w:t>
      </w:r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apresentem glicemias superiores a 150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/dL no momento do diagnóstico. A hiperglicemia crônica provoca danos vasculares e metabólicos progressivos, contribuindo para o surgimento de complicações associadas à doença. A hemoglobina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glicada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HbA1c</w:t>
      </w:r>
      <w:proofErr w:type="gram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) é um importante marcador laboratorial que reflete a média dos níveis de glicose nos últimos três meses e é utilizada para avaliar o controle do tratamento. De acordo com a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(2024), cada aumento de 1% na </w:t>
      </w:r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HbA1c</w:t>
      </w:r>
      <w:proofErr w:type="gram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acima de 6% eleva em aproximadamente 37% o risco de complicações microvasculares. Além disso, cerca de 70% dos pacientes com diabetes tipo </w:t>
      </w:r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apresentam dislipidemia diabética, caracterizada por baixos níveis de HDL e elevação dos triglicerídeos. A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nefropatia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diabética, por sua vez, acomete de 30 a 40% dos indivíduos após cerca de dez anos de doença mal controlada, sendo uma das principais causas de insuficiência renal crônica. Aproximadamente metade dos pacientes diabéticos tipo </w:t>
      </w:r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também desenvolve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esteatose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hepática não alcoólica, condição associada à resistência à insulina e à obesidade, que pode causar aumento discreto das enzimas hepáticas. Essas alterações laboratoriais</w:t>
      </w:r>
      <w:r w:rsid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C41212" w:rsidRPr="00C41212">
        <w:rPr>
          <w:rFonts w:ascii="Times New Roman" w:hAnsi="Times New Roman" w:cs="Times New Roman"/>
          <w:sz w:val="24"/>
          <w:szCs w:val="24"/>
        </w:rPr>
        <w:t xml:space="preserve">refletem a complexidade metabólica do diabetes tipo </w:t>
      </w:r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e a importância do monitoramento contínuo para a prevenção de complicações.</w:t>
      </w:r>
      <w:r w:rsid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C41212" w:rsidRPr="00C41212">
        <w:rPr>
          <w:rFonts w:ascii="Times New Roman" w:hAnsi="Times New Roman" w:cs="Times New Roman"/>
          <w:sz w:val="24"/>
          <w:szCs w:val="24"/>
        </w:rPr>
        <w:t xml:space="preserve">Fontes: Sociedade Brasileira de Diabetes (SBD, 2024–2025);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(ADA, 2024);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Burtis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al. (2022);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Guyton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&amp; Hall (2017);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Kumar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al. (2019).</w:t>
      </w:r>
      <w:r w:rsidR="00C41212">
        <w:rPr>
          <w:rFonts w:ascii="Times New Roman" w:hAnsi="Times New Roman" w:cs="Times New Roman"/>
          <w:sz w:val="24"/>
          <w:szCs w:val="24"/>
        </w:rPr>
        <w:t xml:space="preserve"> </w:t>
      </w:r>
      <w:r w:rsidRPr="009F0BA8">
        <w:rPr>
          <w:rFonts w:ascii="Times New Roman" w:hAnsi="Times New Roman" w:cs="Times New Roman"/>
          <w:b/>
          <w:sz w:val="24"/>
          <w:szCs w:val="24"/>
        </w:rPr>
        <w:t>C</w:t>
      </w:r>
      <w:r w:rsidR="009F0BA8" w:rsidRPr="009F0BA8">
        <w:rPr>
          <w:rFonts w:ascii="Times New Roman" w:hAnsi="Times New Roman" w:cs="Times New Roman"/>
          <w:b/>
          <w:sz w:val="24"/>
          <w:szCs w:val="24"/>
        </w:rPr>
        <w:t>onclusões</w:t>
      </w:r>
      <w:r w:rsidRPr="009F0BA8">
        <w:rPr>
          <w:rFonts w:ascii="Times New Roman" w:hAnsi="Times New Roman" w:cs="Times New Roman"/>
          <w:b/>
          <w:sz w:val="24"/>
          <w:szCs w:val="24"/>
        </w:rPr>
        <w:t>:</w:t>
      </w:r>
      <w:r w:rsidRPr="009F0BA8">
        <w:rPr>
          <w:rFonts w:ascii="Times New Roman" w:hAnsi="Times New Roman" w:cs="Times New Roman"/>
          <w:sz w:val="24"/>
          <w:szCs w:val="24"/>
        </w:rPr>
        <w:t xml:space="preserve"> </w:t>
      </w:r>
      <w:r w:rsidR="00C41212" w:rsidRPr="00C41212">
        <w:rPr>
          <w:rFonts w:ascii="Times New Roman" w:hAnsi="Times New Roman" w:cs="Times New Roman"/>
          <w:sz w:val="24"/>
          <w:szCs w:val="24"/>
        </w:rPr>
        <w:t xml:space="preserve">O </w:t>
      </w:r>
      <w:r w:rsidR="00C41212" w:rsidRPr="00C41212">
        <w:rPr>
          <w:rFonts w:ascii="Times New Roman" w:hAnsi="Times New Roman" w:cs="Times New Roman"/>
          <w:sz w:val="24"/>
          <w:szCs w:val="24"/>
        </w:rPr>
        <w:lastRenderedPageBreak/>
        <w:t xml:space="preserve">diabetes tipo </w:t>
      </w:r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pode causar várias alterações nos exames de sangue, incluindo:</w:t>
      </w:r>
      <w:r w:rsidR="00C41212">
        <w:rPr>
          <w:rFonts w:ascii="Times New Roman" w:hAnsi="Times New Roman" w:cs="Times New Roman"/>
          <w:sz w:val="24"/>
          <w:szCs w:val="24"/>
        </w:rPr>
        <w:t xml:space="preserve"> </w:t>
      </w:r>
      <w:r w:rsidR="00C41212" w:rsidRPr="00C41212">
        <w:rPr>
          <w:rFonts w:ascii="Times New Roman" w:hAnsi="Times New Roman" w:cs="Times New Roman"/>
          <w:sz w:val="24"/>
          <w:szCs w:val="24"/>
        </w:rPr>
        <w:t xml:space="preserve">Aumento da glicemia e hemoglobina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glicada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>, indicando controle</w:t>
      </w:r>
      <w:r w:rsidR="00C41212">
        <w:rPr>
          <w:rFonts w:ascii="Times New Roman" w:hAnsi="Times New Roman" w:cs="Times New Roman"/>
          <w:sz w:val="24"/>
          <w:szCs w:val="24"/>
        </w:rPr>
        <w:t xml:space="preserve"> inadequado do açúcar no sangue.</w:t>
      </w:r>
      <w:r w:rsidR="00C41212" w:rsidRPr="00C41212">
        <w:rPr>
          <w:rFonts w:ascii="Times New Roman" w:hAnsi="Times New Roman" w:cs="Times New Roman"/>
          <w:sz w:val="24"/>
          <w:szCs w:val="24"/>
        </w:rPr>
        <w:t xml:space="preserve"> Alterações no perfil lipídico, como aumento do colesterol total, triglicerídeos e LDL, além de redução do HDL, o que aumenta o risco de doenças cardiovasculares.</w:t>
      </w:r>
      <w:r w:rsidR="00C41212">
        <w:rPr>
          <w:rFonts w:ascii="Times New Roman" w:hAnsi="Times New Roman" w:cs="Times New Roman"/>
          <w:sz w:val="24"/>
          <w:szCs w:val="24"/>
        </w:rPr>
        <w:t xml:space="preserve"> </w:t>
      </w:r>
      <w:r w:rsidR="00C41212" w:rsidRPr="00C41212">
        <w:rPr>
          <w:rFonts w:ascii="Times New Roman" w:hAnsi="Times New Roman" w:cs="Times New Roman"/>
          <w:sz w:val="24"/>
          <w:szCs w:val="24"/>
        </w:rPr>
        <w:t xml:space="preserve">Problemas renais, evidenciados por alterações nos níveis de </w:t>
      </w:r>
      <w:proofErr w:type="spellStart"/>
      <w:r w:rsidR="00C41212" w:rsidRPr="00C41212">
        <w:rPr>
          <w:rFonts w:ascii="Times New Roman" w:hAnsi="Times New Roman" w:cs="Times New Roman"/>
          <w:sz w:val="24"/>
          <w:szCs w:val="24"/>
        </w:rPr>
        <w:t>creatinina</w:t>
      </w:r>
      <w:proofErr w:type="spellEnd"/>
      <w:r w:rsidR="00C41212" w:rsidRPr="00C41212">
        <w:rPr>
          <w:rFonts w:ascii="Times New Roman" w:hAnsi="Times New Roman" w:cs="Times New Roman"/>
          <w:sz w:val="24"/>
          <w:szCs w:val="24"/>
        </w:rPr>
        <w:t xml:space="preserve"> e taxa de filtração glomerular, que podem ser causados pela hiperglicemia crônica.</w:t>
      </w:r>
      <w:r w:rsidR="00C41212">
        <w:rPr>
          <w:rFonts w:ascii="Times New Roman" w:hAnsi="Times New Roman" w:cs="Times New Roman"/>
          <w:sz w:val="24"/>
          <w:szCs w:val="24"/>
        </w:rPr>
        <w:t xml:space="preserve"> </w:t>
      </w:r>
      <w:r w:rsidR="00C41212" w:rsidRPr="00C41212">
        <w:rPr>
          <w:rFonts w:ascii="Times New Roman" w:hAnsi="Times New Roman" w:cs="Times New Roman"/>
          <w:sz w:val="24"/>
          <w:szCs w:val="24"/>
        </w:rPr>
        <w:t xml:space="preserve">O monitoramento regular desses exames é fundamental para detectar complicações precocemente e adotar intervenções terapêuticas eficazes. Isso ajuda a melhorar a qualidade de vida e reduzir o risco de complicações </w:t>
      </w:r>
      <w:proofErr w:type="gramStart"/>
      <w:r w:rsidR="00C41212" w:rsidRPr="00C41212">
        <w:rPr>
          <w:rFonts w:ascii="Times New Roman" w:hAnsi="Times New Roman" w:cs="Times New Roman"/>
          <w:sz w:val="24"/>
          <w:szCs w:val="24"/>
        </w:rPr>
        <w:t>a longo prazo</w:t>
      </w:r>
      <w:proofErr w:type="gramEnd"/>
      <w:r w:rsidR="00C41212" w:rsidRPr="00C41212">
        <w:rPr>
          <w:rFonts w:ascii="Times New Roman" w:hAnsi="Times New Roman" w:cs="Times New Roman"/>
          <w:sz w:val="24"/>
          <w:szCs w:val="24"/>
        </w:rPr>
        <w:t>, como doenças cardiovasculares e insuficiência renal.</w:t>
      </w:r>
      <w:r w:rsidR="00C41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87E" w:rsidRPr="00047B4D" w:rsidRDefault="00264DFA" w:rsidP="00C412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Palavras-c</w:t>
      </w:r>
      <w:r w:rsidR="00C41212">
        <w:rPr>
          <w:rFonts w:ascii="Times New Roman" w:hAnsi="Times New Roman" w:cs="Times New Roman"/>
          <w:b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7B4D">
        <w:rPr>
          <w:rFonts w:ascii="Times New Roman" w:hAnsi="Times New Roman" w:cs="Times New Roman"/>
          <w:sz w:val="24"/>
          <w:szCs w:val="24"/>
        </w:rPr>
        <w:t>laboratoriais, crônica, diabetes.</w:t>
      </w:r>
    </w:p>
    <w:sectPr w:rsidR="0034487E" w:rsidRPr="00047B4D" w:rsidSect="00344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45423"/>
    <w:rsid w:val="00047B4D"/>
    <w:rsid w:val="001E4D87"/>
    <w:rsid w:val="00264DFA"/>
    <w:rsid w:val="0034487E"/>
    <w:rsid w:val="009F0BA8"/>
    <w:rsid w:val="00C41212"/>
    <w:rsid w:val="00E45423"/>
    <w:rsid w:val="00E9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1E4D87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t-BR"/>
    </w:rPr>
  </w:style>
  <w:style w:type="character" w:customStyle="1" w:styleId="apple-converted-space">
    <w:name w:val="apple-converted-space"/>
    <w:rsid w:val="001E4D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dcterms:created xsi:type="dcterms:W3CDTF">2025-10-22T18:41:00Z</dcterms:created>
  <dcterms:modified xsi:type="dcterms:W3CDTF">2025-10-22T18:41:00Z</dcterms:modified>
</cp:coreProperties>
</file>