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CAAB" w14:textId="1FC4D345" w:rsidR="006F4309" w:rsidRDefault="006F4309" w:rsidP="006F4309">
      <w:pPr>
        <w:pStyle w:val="CorpoA"/>
        <w:spacing w:line="360" w:lineRule="auto"/>
        <w:jc w:val="center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6F4309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GESTÃO DE RISCOS E SEGURANÇA DO PACIENTE NA ATENÇÃO PRIMÁRIA À SAÚDE </w:t>
      </w:r>
    </w:p>
    <w:p w14:paraId="6802F0DA" w14:textId="6D71F76C" w:rsidR="009B66A1" w:rsidRPr="00F9327E" w:rsidRDefault="006D0D08" w:rsidP="006F4309">
      <w:pPr>
        <w:pStyle w:val="Corpo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Braga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Andressa 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r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antes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Santos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Fernanda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Prado</w:t>
      </w:r>
      <w:r w:rsidR="009B66A1" w:rsidRPr="00F9327E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Milena da Silva; </w:t>
      </w:r>
      <w:r w:rsidR="006E0BA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França, </w:t>
      </w:r>
      <w:r w:rsidR="006E0BA8" w:rsidRPr="006E0BA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Pro</w:t>
      </w:r>
      <w:bookmarkStart w:id="0" w:name="_Hlk211969091"/>
      <w:r w:rsidR="006E0BA8" w:rsidRPr="006E0BA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fª</w:t>
      </w:r>
      <w:bookmarkEnd w:id="0"/>
      <w:r w:rsidR="006E0BA8" w:rsidRPr="006E0BA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Drª Rafaela Ferreira</w:t>
      </w:r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; </w:t>
      </w:r>
      <w:bookmarkStart w:id="1" w:name="_Hlk211971547"/>
      <w:r w:rsidR="006E0BA8" w:rsidRPr="006E0BA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Pinto</w:t>
      </w:r>
      <w:bookmarkEnd w:id="1"/>
      <w:r w:rsidR="00FD7867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, </w:t>
      </w:r>
      <w:bookmarkStart w:id="2" w:name="_Hlk211971520"/>
      <w:r w:rsidR="006E0BA8" w:rsidRPr="006E0BA8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>Profª Cristiany Reis</w:t>
      </w:r>
      <w:bookmarkEnd w:id="2"/>
      <w:r w:rsidR="00BB3062">
        <w:rPr>
          <w:rStyle w:val="apple-converted-space"/>
          <w:rFonts w:ascii="Times New Roman" w:hAnsi="Times New Roman" w:cs="Times New Roman"/>
          <w:sz w:val="24"/>
          <w:szCs w:val="24"/>
          <w:lang w:val="de-DE"/>
        </w:rPr>
        <w:t xml:space="preserve"> Costa Ferreira</w:t>
      </w:r>
    </w:p>
    <w:p w14:paraId="53DED900" w14:textId="77777777" w:rsidR="009B66A1" w:rsidRPr="00F9327E" w:rsidRDefault="009B66A1" w:rsidP="00DD4CF3">
      <w:pPr>
        <w:pStyle w:val="CorpoA"/>
        <w:spacing w:line="360" w:lineRule="auto"/>
        <w:ind w:firstLine="550"/>
        <w:jc w:val="both"/>
        <w:rPr>
          <w:rStyle w:val="apple-converted-space"/>
          <w:rFonts w:ascii="Times New Roman" w:hAnsi="Times New Roman" w:cs="Times New Roman"/>
          <w:lang w:val="pt-PT"/>
        </w:rPr>
      </w:pPr>
    </w:p>
    <w:p w14:paraId="1E15E176" w14:textId="0055208E" w:rsidR="009B66A1" w:rsidRPr="009C07ED" w:rsidRDefault="009C07ED" w:rsidP="00DD4CF3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9C07ED">
        <w:rPr>
          <w:rFonts w:ascii="Times New Roman" w:hAnsi="Times New Roman" w:cs="Times New Roman"/>
        </w:rPr>
        <w:t>Introdução:</w:t>
      </w:r>
      <w:r w:rsidR="006D0D08">
        <w:rPr>
          <w:rFonts w:ascii="Times New Roman" w:hAnsi="Times New Roman" w:cs="Times New Roman"/>
        </w:rPr>
        <w:t xml:space="preserve"> </w:t>
      </w:r>
      <w:r w:rsidRPr="009C07ED">
        <w:rPr>
          <w:rFonts w:ascii="Times New Roman" w:hAnsi="Times New Roman" w:cs="Times New Roman"/>
        </w:rPr>
        <w:t>A segurança do paciente é um princípio essencial na assistência à saúde e tem se consolidado como prioridade fundamental, especialmente após a instituição do Programa Nacional de Segurança do Paciente (PNSP), por meio da Portaria nº 529/2013 do Ministério da Saúde. A Atenção Primária à Saúde (APS), como porta de entrada pr</w:t>
      </w:r>
      <w:r w:rsidR="006E0BA8">
        <w:rPr>
          <w:rFonts w:ascii="Times New Roman" w:hAnsi="Times New Roman" w:cs="Times New Roman"/>
        </w:rPr>
        <w:t>incip</w:t>
      </w:r>
      <w:r w:rsidRPr="009C07ED">
        <w:rPr>
          <w:rFonts w:ascii="Times New Roman" w:hAnsi="Times New Roman" w:cs="Times New Roman"/>
        </w:rPr>
        <w:t xml:space="preserve">al do Sistema Único de Saúde (SUS), desempenha papel estratégico na coordenação do cuidado, na prevenção de agravos e na promoção da qualidade de vida. </w:t>
      </w:r>
      <w:r w:rsidRPr="00470E4B">
        <w:rPr>
          <w:rFonts w:ascii="Times New Roman" w:hAnsi="Times New Roman" w:cs="Times New Roman"/>
        </w:rPr>
        <w:t xml:space="preserve">Nesse contexto, a gestão de riscos constitui ferramenta indispensável para a detecção, avaliação e mitigação de incidentes que possam comprometer a segurança e o bem-estar dos </w:t>
      </w:r>
      <w:r w:rsidR="00797382" w:rsidRPr="00470E4B">
        <w:rPr>
          <w:rFonts w:ascii="Times New Roman" w:hAnsi="Times New Roman" w:cs="Times New Roman"/>
        </w:rPr>
        <w:t>pacientes e profissionais da saúde</w:t>
      </w:r>
      <w:r w:rsidRPr="00470E4B">
        <w:rPr>
          <w:rFonts w:ascii="Times New Roman" w:hAnsi="Times New Roman" w:cs="Times New Roman"/>
        </w:rPr>
        <w:t>. A escolha desse tema justifica-se pela necessidade de fortalecer a cultura de segurança nas Unidades Básicas de Saúde (UBS), uma vez que falhas assistenciais e organizacionais podem gerar eventos adversos evitáveis, como erros de medicação, falhas de comunicação, identificação incorreta do paciente e registros incompletos. Assim, torna-se fundamental compreender os fatores de risco e implementar estratégias de gestão que promovam uma assistência segura e eficaz. Objetivo:</w:t>
      </w:r>
      <w:r w:rsidR="00797382" w:rsidRPr="00470E4B">
        <w:rPr>
          <w:rFonts w:ascii="Times New Roman" w:hAnsi="Times New Roman" w:cs="Times New Roman"/>
        </w:rPr>
        <w:t xml:space="preserve"> </w:t>
      </w:r>
      <w:r w:rsidRPr="00470E4B">
        <w:rPr>
          <w:rFonts w:ascii="Times New Roman" w:hAnsi="Times New Roman" w:cs="Times New Roman"/>
        </w:rPr>
        <w:t xml:space="preserve">O objetivo geral deste trabalho é analisar a importância da gestão de riscos e das práticas de segurança do paciente na Atenção Primária à Saúde, destacando suas implicações para a qualidade assistencial e para o fortalecimento do cuidado centrado no usuário. Especificamente, busca-se identificar os principais riscos existentes nesse nível de atenção, </w:t>
      </w:r>
      <w:r w:rsidR="00797382" w:rsidRPr="00470E4B">
        <w:rPr>
          <w:rFonts w:ascii="Times New Roman" w:hAnsi="Times New Roman" w:cs="Times New Roman"/>
        </w:rPr>
        <w:t>apresentar novas implementações</w:t>
      </w:r>
      <w:r w:rsidR="00AF0A5C" w:rsidRPr="00470E4B">
        <w:rPr>
          <w:rFonts w:ascii="Times New Roman" w:hAnsi="Times New Roman" w:cs="Times New Roman"/>
        </w:rPr>
        <w:t xml:space="preserve"> </w:t>
      </w:r>
      <w:r w:rsidRPr="00470E4B">
        <w:rPr>
          <w:rFonts w:ascii="Times New Roman" w:hAnsi="Times New Roman" w:cs="Times New Roman"/>
        </w:rPr>
        <w:t xml:space="preserve">recomendadas pelo Ministério da Saúde . </w:t>
      </w:r>
      <w:r w:rsidRPr="009C07ED">
        <w:rPr>
          <w:rFonts w:ascii="Times New Roman" w:hAnsi="Times New Roman" w:cs="Times New Roman"/>
        </w:rPr>
        <w:t xml:space="preserve">Metodologia: </w:t>
      </w:r>
      <w:r w:rsidR="006F4309" w:rsidRPr="006F4309">
        <w:rPr>
          <w:rFonts w:ascii="Times New Roman" w:hAnsi="Times New Roman" w:cs="Times New Roman"/>
        </w:rPr>
        <w:t xml:space="preserve">Este trabalho caracteriza-se como uma pesquisa bibliográfica, de abordagem qualitativa e natureza exploratória e descritiva. O levantamento das informações foi realizado entre os meses de outubro e novembro de 2025, nas bases de dados Google Acadêmico, SciELO e Periódicos CAPES, utilizando as palavras-chave: “Segurança do Paciente”, “Gestão de Riscos” e “Atenção Primária à Saúde”. Foram incluídos trabalhos publicados entre 2013 e 2022, que abordassem diretamente o tema proposto. Após a seleção, os textos foram submetidos à leitura exploratória e fichamento, a fim de identificar conceitos, metodologias e resultados relevantes. A análise dos conteúdos foi realizada de forma qualitativa, utilizando a análise de conteúdo. Como limitação, destaca-se a dependência da disponibilidade de materiais atualizados nas bases </w:t>
      </w:r>
      <w:r w:rsidR="006F4309" w:rsidRPr="006F4309">
        <w:rPr>
          <w:rFonts w:ascii="Times New Roman" w:hAnsi="Times New Roman" w:cs="Times New Roman"/>
        </w:rPr>
        <w:lastRenderedPageBreak/>
        <w:t>de dados consultadas.</w:t>
      </w:r>
      <w:r w:rsidR="004B000E">
        <w:rPr>
          <w:rFonts w:ascii="Times New Roman" w:hAnsi="Times New Roman" w:cs="Times New Roman"/>
        </w:rPr>
        <w:br/>
      </w:r>
      <w:r w:rsidRPr="009C07ED">
        <w:rPr>
          <w:rFonts w:ascii="Times New Roman" w:hAnsi="Times New Roman" w:cs="Times New Roman"/>
        </w:rPr>
        <w:t>Resultados:</w:t>
      </w:r>
      <w:r w:rsidR="00797382">
        <w:rPr>
          <w:rFonts w:ascii="Times New Roman" w:hAnsi="Times New Roman" w:cs="Times New Roman"/>
        </w:rPr>
        <w:t xml:space="preserve"> </w:t>
      </w:r>
      <w:r w:rsidR="005206E4">
        <w:rPr>
          <w:rFonts w:ascii="Times New Roman" w:hAnsi="Times New Roman" w:cs="Times New Roman"/>
        </w:rPr>
        <w:t>Estudos apontam</w:t>
      </w:r>
      <w:r w:rsidR="005B6C5A">
        <w:rPr>
          <w:rFonts w:ascii="Times New Roman" w:hAnsi="Times New Roman" w:cs="Times New Roman"/>
        </w:rPr>
        <w:t xml:space="preserve"> os</w:t>
      </w:r>
      <w:r w:rsidR="005206E4">
        <w:rPr>
          <w:rFonts w:ascii="Times New Roman" w:hAnsi="Times New Roman" w:cs="Times New Roman"/>
        </w:rPr>
        <w:t xml:space="preserve"> principais erros</w:t>
      </w:r>
      <w:r w:rsidR="005B6C5A">
        <w:rPr>
          <w:rFonts w:ascii="Times New Roman" w:hAnsi="Times New Roman" w:cs="Times New Roman"/>
        </w:rPr>
        <w:t xml:space="preserve"> dos profissionais</w:t>
      </w:r>
      <w:r w:rsidR="005206E4">
        <w:rPr>
          <w:rFonts w:ascii="Times New Roman" w:hAnsi="Times New Roman" w:cs="Times New Roman"/>
        </w:rPr>
        <w:t xml:space="preserve"> que geram danos ao</w:t>
      </w:r>
      <w:r w:rsidR="005B6C5A">
        <w:rPr>
          <w:rFonts w:ascii="Times New Roman" w:hAnsi="Times New Roman" w:cs="Times New Roman"/>
        </w:rPr>
        <w:t>s</w:t>
      </w:r>
      <w:r w:rsidR="005206E4">
        <w:rPr>
          <w:rFonts w:ascii="Times New Roman" w:hAnsi="Times New Roman" w:cs="Times New Roman"/>
        </w:rPr>
        <w:t xml:space="preserve"> paciente</w:t>
      </w:r>
      <w:r w:rsidR="005B6C5A">
        <w:rPr>
          <w:rFonts w:ascii="Times New Roman" w:hAnsi="Times New Roman" w:cs="Times New Roman"/>
        </w:rPr>
        <w:t>s,</w:t>
      </w:r>
      <w:r w:rsidR="005206E4">
        <w:rPr>
          <w:rFonts w:ascii="Times New Roman" w:hAnsi="Times New Roman" w:cs="Times New Roman"/>
        </w:rPr>
        <w:t xml:space="preserve"> erros</w:t>
      </w:r>
      <w:r w:rsidR="005B6C5A">
        <w:rPr>
          <w:rFonts w:ascii="Times New Roman" w:hAnsi="Times New Roman" w:cs="Times New Roman"/>
        </w:rPr>
        <w:t xml:space="preserve"> como a falta</w:t>
      </w:r>
      <w:r w:rsidR="005206E4">
        <w:rPr>
          <w:rFonts w:ascii="Times New Roman" w:hAnsi="Times New Roman" w:cs="Times New Roman"/>
        </w:rPr>
        <w:t xml:space="preserve"> de </w:t>
      </w:r>
      <w:r w:rsidR="005B6C5A">
        <w:rPr>
          <w:rFonts w:ascii="Times New Roman" w:hAnsi="Times New Roman" w:cs="Times New Roman"/>
        </w:rPr>
        <w:t>comunicação</w:t>
      </w:r>
      <w:r w:rsidR="005206E4">
        <w:rPr>
          <w:rFonts w:ascii="Times New Roman" w:hAnsi="Times New Roman" w:cs="Times New Roman"/>
        </w:rPr>
        <w:t xml:space="preserve">, </w:t>
      </w:r>
      <w:r w:rsidR="005B6C5A">
        <w:rPr>
          <w:rFonts w:ascii="Times New Roman" w:hAnsi="Times New Roman" w:cs="Times New Roman"/>
        </w:rPr>
        <w:t>relacionados prontuário</w:t>
      </w:r>
      <w:r w:rsidR="005206E4">
        <w:rPr>
          <w:rFonts w:ascii="Times New Roman" w:hAnsi="Times New Roman" w:cs="Times New Roman"/>
        </w:rPr>
        <w:t xml:space="preserve">, erros de </w:t>
      </w:r>
      <w:r w:rsidR="005B6C5A">
        <w:rPr>
          <w:rFonts w:ascii="Times New Roman" w:hAnsi="Times New Roman" w:cs="Times New Roman"/>
        </w:rPr>
        <w:t>traimento, relacionados a insumos etc.</w:t>
      </w:r>
      <w:r w:rsidR="0029352A" w:rsidRPr="0029352A">
        <w:rPr>
          <w:rFonts w:ascii="Times New Roman" w:hAnsi="Times New Roman" w:cs="Times New Roman"/>
        </w:rPr>
        <w:t>​(AGUIAR; LIMA; MOREIRA; SANTOS; FERREIRA, 2020)</w:t>
      </w:r>
      <w:r w:rsidR="0029352A">
        <w:rPr>
          <w:rFonts w:ascii="Times New Roman" w:hAnsi="Times New Roman" w:cs="Times New Roman"/>
        </w:rPr>
        <w:t>.</w:t>
      </w:r>
      <w:r w:rsidR="005B6C5A">
        <w:rPr>
          <w:rFonts w:ascii="Times New Roman" w:hAnsi="Times New Roman" w:cs="Times New Roman"/>
        </w:rPr>
        <w:t xml:space="preserve"> Os </w:t>
      </w:r>
      <w:r w:rsidRPr="009C07ED">
        <w:rPr>
          <w:rFonts w:ascii="Times New Roman" w:hAnsi="Times New Roman" w:cs="Times New Roman"/>
        </w:rPr>
        <w:t xml:space="preserve">resultados apontam que a </w:t>
      </w:r>
      <w:r w:rsidR="00AF0A5C">
        <w:rPr>
          <w:rFonts w:ascii="Times New Roman" w:hAnsi="Times New Roman" w:cs="Times New Roman"/>
        </w:rPr>
        <w:t>garantia</w:t>
      </w:r>
      <w:r w:rsidRPr="009C07ED">
        <w:rPr>
          <w:rFonts w:ascii="Times New Roman" w:hAnsi="Times New Roman" w:cs="Times New Roman"/>
        </w:rPr>
        <w:t xml:space="preserve"> da segurança do paciente na APS requer a </w:t>
      </w:r>
      <w:r w:rsidR="00AF0A5C">
        <w:rPr>
          <w:rFonts w:ascii="Times New Roman" w:hAnsi="Times New Roman" w:cs="Times New Roman"/>
        </w:rPr>
        <w:t>união</w:t>
      </w:r>
      <w:r w:rsidRPr="009C07ED">
        <w:rPr>
          <w:rFonts w:ascii="Times New Roman" w:hAnsi="Times New Roman" w:cs="Times New Roman"/>
        </w:rPr>
        <w:t xml:space="preserve"> entre gestores, profissionais e usuários, a capacitação contínua das equipes,</w:t>
      </w:r>
      <w:r w:rsidR="00AF0A5C">
        <w:rPr>
          <w:rFonts w:ascii="Times New Roman" w:hAnsi="Times New Roman" w:cs="Times New Roman"/>
        </w:rPr>
        <w:t xml:space="preserve"> o </w:t>
      </w:r>
      <w:r w:rsidRPr="009C07ED">
        <w:rPr>
          <w:rFonts w:ascii="Times New Roman" w:hAnsi="Times New Roman" w:cs="Times New Roman"/>
        </w:rPr>
        <w:t>estímulo à notificação de incidentes sem caráter punitivo e a adoção de protocolos clínicos baseados em evidências. Observou-se que o desenvolvimento de uma cultura de segurança depende diretamente do comprometimento institucional e da comunicação efetiva entre os membros da equipe multiprofissional. Além disso, a participação ativa dos pacientes e familiares no processo de cuidado mostra-se como fator decisivo na prevenção de riscos. Conclusão: Conclui-se que a gestão de riscos é um componente essencial para o aprimoramento da qualidade assistencial e para a redução de danos na APS. A criação de ambientes seguros, o fortalecimento da cultura organizacional e o investimento em educação permanente são medidas indispensáveis para a consolidação de práticas seguras e sustentáveis no sistema de saúde. Perspectivas futuras incluem a ampliação de estudos aplicados em contextos locais e o desenvolvimento de indicadores específicos de monitoramento da segurança do paciente na atenção primária, de modo a fortalecer a cultura de qualidade e cuidado seguro em todo o território nacional.</w:t>
      </w:r>
    </w:p>
    <w:p w14:paraId="7F67301C" w14:textId="44B3DB55" w:rsidR="00285033" w:rsidRDefault="009B66A1" w:rsidP="00470E4B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F9327E">
        <w:rPr>
          <w:rFonts w:ascii="Times New Roman" w:hAnsi="Times New Roman" w:cs="Times New Roman"/>
          <w:b/>
        </w:rPr>
        <w:t>Palavras-chave:</w:t>
      </w:r>
      <w:r w:rsidRPr="00F9327E">
        <w:rPr>
          <w:rFonts w:ascii="Times New Roman" w:hAnsi="Times New Roman" w:cs="Times New Roman"/>
        </w:rPr>
        <w:t xml:space="preserve"> </w:t>
      </w:r>
      <w:r w:rsidR="00470E4B" w:rsidRPr="00470E4B">
        <w:rPr>
          <w:rFonts w:ascii="Times New Roman" w:hAnsi="Times New Roman" w:cs="Times New Roman"/>
        </w:rPr>
        <w:t>segurança do paciente; gestão de riscos; atenção primária à saúde; qualidade assistencial; cultura de segurança.</w:t>
      </w:r>
    </w:p>
    <w:sectPr w:rsidR="00285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A1"/>
    <w:rsid w:val="00030B85"/>
    <w:rsid w:val="00033DB5"/>
    <w:rsid w:val="00057461"/>
    <w:rsid w:val="000831DA"/>
    <w:rsid w:val="000955A4"/>
    <w:rsid w:val="00096140"/>
    <w:rsid w:val="000F546A"/>
    <w:rsid w:val="00127F99"/>
    <w:rsid w:val="0013413B"/>
    <w:rsid w:val="00135450"/>
    <w:rsid w:val="00143532"/>
    <w:rsid w:val="00256047"/>
    <w:rsid w:val="0028331E"/>
    <w:rsid w:val="00284F42"/>
    <w:rsid w:val="00285033"/>
    <w:rsid w:val="0029352A"/>
    <w:rsid w:val="002F38D8"/>
    <w:rsid w:val="0038516B"/>
    <w:rsid w:val="003F3DD8"/>
    <w:rsid w:val="00426D4A"/>
    <w:rsid w:val="00470E4B"/>
    <w:rsid w:val="004B000E"/>
    <w:rsid w:val="005206E4"/>
    <w:rsid w:val="005B5D23"/>
    <w:rsid w:val="005B6C5A"/>
    <w:rsid w:val="005E3569"/>
    <w:rsid w:val="00635F02"/>
    <w:rsid w:val="006B5E00"/>
    <w:rsid w:val="006D0D08"/>
    <w:rsid w:val="006E0BA8"/>
    <w:rsid w:val="006F0417"/>
    <w:rsid w:val="006F4309"/>
    <w:rsid w:val="00752100"/>
    <w:rsid w:val="0076499C"/>
    <w:rsid w:val="00797382"/>
    <w:rsid w:val="007A1399"/>
    <w:rsid w:val="00835B47"/>
    <w:rsid w:val="00872AC3"/>
    <w:rsid w:val="008E07AE"/>
    <w:rsid w:val="009351AF"/>
    <w:rsid w:val="009610B4"/>
    <w:rsid w:val="009B66A1"/>
    <w:rsid w:val="009C07ED"/>
    <w:rsid w:val="009D4E1A"/>
    <w:rsid w:val="00A0406F"/>
    <w:rsid w:val="00A159C9"/>
    <w:rsid w:val="00A71879"/>
    <w:rsid w:val="00AB1218"/>
    <w:rsid w:val="00AD2C36"/>
    <w:rsid w:val="00AF0A5C"/>
    <w:rsid w:val="00B96B9D"/>
    <w:rsid w:val="00BB3062"/>
    <w:rsid w:val="00BC4105"/>
    <w:rsid w:val="00C83F59"/>
    <w:rsid w:val="00CA7B8C"/>
    <w:rsid w:val="00CE72A0"/>
    <w:rsid w:val="00D059F2"/>
    <w:rsid w:val="00D26EDC"/>
    <w:rsid w:val="00D35493"/>
    <w:rsid w:val="00D7123C"/>
    <w:rsid w:val="00D7308E"/>
    <w:rsid w:val="00D836E1"/>
    <w:rsid w:val="00D9012F"/>
    <w:rsid w:val="00D974C9"/>
    <w:rsid w:val="00DB0A80"/>
    <w:rsid w:val="00DB1E75"/>
    <w:rsid w:val="00DD4CF3"/>
    <w:rsid w:val="00DE2F9B"/>
    <w:rsid w:val="00E079D2"/>
    <w:rsid w:val="00E33735"/>
    <w:rsid w:val="00E4094F"/>
    <w:rsid w:val="00EB2B35"/>
    <w:rsid w:val="00EF30FC"/>
    <w:rsid w:val="00F9327E"/>
    <w:rsid w:val="00FC7162"/>
    <w:rsid w:val="00FD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277C"/>
  <w15:chartTrackingRefBased/>
  <w15:docId w15:val="{C6E9868A-8FA0-4008-8B16-CDB4A78E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6A1"/>
    <w:rPr>
      <w:b/>
      <w:bCs/>
      <w:smallCaps/>
      <w:color w:val="0F4761" w:themeColor="accent1" w:themeShade="BF"/>
      <w:spacing w:val="5"/>
    </w:rPr>
  </w:style>
  <w:style w:type="paragraph" w:customStyle="1" w:styleId="CorpoA">
    <w:name w:val="Corpo A"/>
    <w:rsid w:val="009B66A1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apple-converted-space">
    <w:name w:val="apple-converted-space"/>
    <w:rsid w:val="009B6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621</Words>
  <Characters>3699</Characters>
  <Application>Microsoft Office Word</Application>
  <DocSecurity>0</DocSecurity>
  <Lines>56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lastModifiedBy>Evaldo Candido Braga</cp:lastModifiedBy>
  <cp:revision>21</cp:revision>
  <dcterms:created xsi:type="dcterms:W3CDTF">2025-08-25T01:50:00Z</dcterms:created>
  <dcterms:modified xsi:type="dcterms:W3CDTF">2025-10-28T22:43:00Z</dcterms:modified>
</cp:coreProperties>
</file>