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4A045" w14:textId="77777777" w:rsidR="00F8504C" w:rsidRDefault="00000000" w:rsidP="0099554C">
      <w:pPr>
        <w:jc w:val="center"/>
        <w:rPr>
          <w:b/>
          <w:sz w:val="28"/>
        </w:rPr>
      </w:pPr>
      <w:r>
        <w:rPr>
          <w:b/>
          <w:sz w:val="28"/>
        </w:rPr>
        <w:t>IMPORTÂNCIA DO USO DE PRESERVATIVO NA PREVENÇÃO DA TRANSMISSÃO DO HIV</w:t>
      </w:r>
    </w:p>
    <w:p w14:paraId="1499A5C3" w14:textId="758DDA08" w:rsidR="0099554C" w:rsidRDefault="0099554C" w:rsidP="0099554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Carvalho, Amanda D’Angelo; Carbone, Ana Julia Gonçalves de Mattos; Oliveira, Bruna Nogueira; Souza Julio Cesar dos Santos; Braga, </w:t>
      </w:r>
      <w:proofErr w:type="spellStart"/>
      <w:r>
        <w:rPr>
          <w:rFonts w:ascii="Times New Roman" w:hAnsi="Times New Roman" w:cs="Times New Roman"/>
        </w:rPr>
        <w:t>Kendiely</w:t>
      </w:r>
      <w:proofErr w:type="spellEnd"/>
      <w:r>
        <w:rPr>
          <w:rFonts w:ascii="Times New Roman" w:hAnsi="Times New Roman" w:cs="Times New Roman"/>
        </w:rPr>
        <w:t xml:space="preserve"> Campos</w:t>
      </w:r>
    </w:p>
    <w:p w14:paraId="62A5679B" w14:textId="097B7F14" w:rsidR="00F8504C" w:rsidRPr="0099554C" w:rsidRDefault="0099554C" w:rsidP="0099554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Pinto, </w:t>
      </w:r>
      <w:proofErr w:type="spellStart"/>
      <w:r>
        <w:rPr>
          <w:rFonts w:ascii="Times New Roman" w:hAnsi="Times New Roman" w:cs="Times New Roman"/>
        </w:rPr>
        <w:t>Cristiany</w:t>
      </w:r>
      <w:proofErr w:type="spellEnd"/>
      <w:r>
        <w:rPr>
          <w:rFonts w:ascii="Times New Roman" w:hAnsi="Times New Roman" w:cs="Times New Roman"/>
        </w:rPr>
        <w:t xml:space="preserve"> Reis Costa</w:t>
      </w:r>
    </w:p>
    <w:p w14:paraId="7E849EC4" w14:textId="77777777" w:rsidR="00F8504C" w:rsidRDefault="00000000">
      <w:r>
        <w:rPr>
          <w:rFonts w:ascii="Times New Roman" w:hAnsi="Times New Roman"/>
          <w:sz w:val="24"/>
        </w:rPr>
        <w:br/>
        <w:t>Introdução: O uso do preservativo é reconhecido mundialmente como uma das estratégias mais eficazes e acessíveis na prevenção do Vírus da Imunodeficiência Humana (HIV). Apesar dos avanços no diagnóstico e tratamento, o número de novos casos ainda é elevado, tornando a prevenção uma prioridade em saúde pública. Este estudo aborda a importância do uso do preservativo como método de barreira e destaca o papel da enfermagem na educação em saúde e na conscientização da população sobre práticas sexuais seguras.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br/>
        <w:t>Objetivos: Reforçar, com base em evidências científicas, a importância do uso do preservativo na prevenção do HIV e analisar a atuação dos profissionais de enfermagem nas ações de promoção da saúde e prevenção das Infecções Sexualmente Transmissíveis (ISTs).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br/>
        <w:t>Metodologia: Trata-se de uma revisão integrativa da literatura realizada entre 2014 e 2024, utilizando as bases de dados SciELO, LILACS e PubMed. Foram incluídos estudos em português, inglês e espanhol, que abordaram a relação entre o uso do preservativo, a prevenção do HIV e a atuação da enfermagem. A busca utilizou os descritores “preservativos”, “HIV”, “prevenção”, “enfermagem” e “saúde pública”.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br/>
        <w:t>Resultados: Os estudos demonstraram que o uso correto e constante do preservativo reduz em até 95% o risco de infecção pelo HIV, além de prevenir outras ISTs e evitar gestações indesejadas. Apesar da distribuição gratuita pelo Sistema Único de Saúde (SUS), a adesão ainda enfrenta barreiras socioculturais, como desinformação, preconceitos, mitos e desigualdades de gênero. Observou-se também que o papel da enfermagem é essencial na conscientização e no acolhimento humanizado, sendo fundamental para ampliar o acesso à informação e promover mudanças de comportamento.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br/>
        <w:t xml:space="preserve">Conclusão: O preservativo permanece como uma ferramenta indispensável no enfrentamento da epidemia de HIV e na promoção da saúde sexual e reprodutiva. Para aumentar sua adesão, é essencial fortalecer políticas públicas que assegurem o acesso contínuo e gratuito, aliadas a estratégias educativas permanentes conduzidas pela </w:t>
      </w:r>
      <w:r>
        <w:rPr>
          <w:rFonts w:ascii="Times New Roman" w:hAnsi="Times New Roman"/>
          <w:sz w:val="24"/>
        </w:rPr>
        <w:lastRenderedPageBreak/>
        <w:t>enfermagem. O preservativo deve ser entendido não apenas como um método de prevenção biológica, mas também como um símbolo de cuidado, respeito e responsabilidade nas relações interpessoais.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br/>
        <w:t>Palavras-chave: Preservativo; HIV; Enfermagem; Saúde Pública; Prevenção.</w:t>
      </w:r>
      <w:r>
        <w:rPr>
          <w:rFonts w:ascii="Times New Roman" w:hAnsi="Times New Roman"/>
          <w:sz w:val="24"/>
        </w:rPr>
        <w:br/>
      </w:r>
    </w:p>
    <w:sectPr w:rsidR="00F8504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36045830">
    <w:abstractNumId w:val="8"/>
  </w:num>
  <w:num w:numId="2" w16cid:durableId="524903446">
    <w:abstractNumId w:val="6"/>
  </w:num>
  <w:num w:numId="3" w16cid:durableId="918245289">
    <w:abstractNumId w:val="5"/>
  </w:num>
  <w:num w:numId="4" w16cid:durableId="1643071262">
    <w:abstractNumId w:val="4"/>
  </w:num>
  <w:num w:numId="5" w16cid:durableId="1022315969">
    <w:abstractNumId w:val="7"/>
  </w:num>
  <w:num w:numId="6" w16cid:durableId="1213467546">
    <w:abstractNumId w:val="3"/>
  </w:num>
  <w:num w:numId="7" w16cid:durableId="1685401329">
    <w:abstractNumId w:val="2"/>
  </w:num>
  <w:num w:numId="8" w16cid:durableId="588465854">
    <w:abstractNumId w:val="1"/>
  </w:num>
  <w:num w:numId="9" w16cid:durableId="747114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B0924"/>
    <w:rsid w:val="0099554C"/>
    <w:rsid w:val="00AA1D8D"/>
    <w:rsid w:val="00B47730"/>
    <w:rsid w:val="00CB0664"/>
    <w:rsid w:val="00F8504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8B6C70"/>
  <w14:defaultImageDpi w14:val="300"/>
  <w15:docId w15:val="{C3889047-7D14-410B-8A30-2B99A993E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403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Ressonancia Magnética</cp:lastModifiedBy>
  <cp:revision>2</cp:revision>
  <dcterms:created xsi:type="dcterms:W3CDTF">2025-10-28T17:53:00Z</dcterms:created>
  <dcterms:modified xsi:type="dcterms:W3CDTF">2025-10-28T17:53:00Z</dcterms:modified>
  <cp:category/>
</cp:coreProperties>
</file>