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5799" w14:textId="77777777" w:rsidR="00D8553A" w:rsidRDefault="00F12510" w:rsidP="00F12510">
      <w:pPr>
        <w:rPr>
          <w:b/>
          <w:bCs/>
        </w:rPr>
      </w:pPr>
      <w:r w:rsidRPr="00127D52">
        <w:rPr>
          <w:b/>
          <w:bCs/>
        </w:rPr>
        <w:t>O PAPEL DO ENFERMEIRO NOS CUIDADOS PALIATIVOS NA ATENÇÃO PRIMÁRIA À SAÚDE</w:t>
      </w:r>
      <w:r w:rsidR="00D8553A" w:rsidRPr="00127D52">
        <w:rPr>
          <w:b/>
          <w:bCs/>
        </w:rPr>
        <w:t xml:space="preserve"> </w:t>
      </w:r>
    </w:p>
    <w:p w14:paraId="07544E32" w14:textId="294FD38C" w:rsidR="00127D52" w:rsidRPr="001407A7" w:rsidRDefault="001407A7" w:rsidP="001407A7">
      <w:pPr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407A7">
        <w:rPr>
          <w:rFonts w:ascii="Arial" w:hAnsi="Arial" w:cs="Arial"/>
          <w:color w:val="000000"/>
          <w:kern w:val="0"/>
          <w14:ligatures w14:val="none"/>
        </w:rPr>
        <w:t xml:space="preserve">Ribeiro, Alex Junior Fernandes; Silva, Ana Carolina </w:t>
      </w:r>
      <w:proofErr w:type="spellStart"/>
      <w:r w:rsidRPr="001407A7">
        <w:rPr>
          <w:rFonts w:ascii="Arial" w:hAnsi="Arial" w:cs="Arial"/>
          <w:color w:val="000000"/>
          <w:kern w:val="0"/>
          <w14:ligatures w14:val="none"/>
        </w:rPr>
        <w:t>Leontino</w:t>
      </w:r>
      <w:proofErr w:type="spellEnd"/>
      <w:r w:rsidRPr="001407A7">
        <w:rPr>
          <w:rFonts w:ascii="Arial" w:hAnsi="Arial" w:cs="Arial"/>
          <w:color w:val="000000"/>
          <w:kern w:val="0"/>
          <w14:ligatures w14:val="none"/>
        </w:rPr>
        <w:t xml:space="preserve">; Diogo, Caroline Castor; Gonçalves, Gleice Maria da Silva; Miranda, Lais Pereira Carneiro; Silva, Vitoria Pereira; Pinto, </w:t>
      </w:r>
      <w:proofErr w:type="spellStart"/>
      <w:r w:rsidRPr="001407A7">
        <w:rPr>
          <w:rFonts w:ascii="Arial" w:hAnsi="Arial" w:cs="Arial"/>
          <w:color w:val="000000"/>
          <w:kern w:val="0"/>
          <w14:ligatures w14:val="none"/>
        </w:rPr>
        <w:t>Cristiany</w:t>
      </w:r>
      <w:proofErr w:type="spellEnd"/>
      <w:r w:rsidRPr="001407A7">
        <w:rPr>
          <w:rFonts w:ascii="Arial" w:hAnsi="Arial" w:cs="Arial"/>
          <w:color w:val="000000"/>
          <w:kern w:val="0"/>
          <w14:ligatures w14:val="none"/>
        </w:rPr>
        <w:t xml:space="preserve"> Reis Costa Ferreira.</w:t>
      </w:r>
    </w:p>
    <w:p w14:paraId="243EE4D4" w14:textId="21231DEA" w:rsidR="00F12510" w:rsidRDefault="00F12510" w:rsidP="00F12510">
      <w:r w:rsidRPr="007E01DC">
        <w:rPr>
          <w:b/>
          <w:bCs/>
        </w:rPr>
        <w:t>Introdução</w:t>
      </w:r>
      <w:r>
        <w:t>:Os cuidados paliativos representam uma filosofia de cuidado centrada na pessoa, voltada para a promoção da qualidade de vida de pacientes e famílias que enfrentam doenças graves, crônicas ou em estágio avançado. Esta abordagem transcende o alívio da dor física, acolhendo integralmente as dimensões emocionais, espirituais e sociais do ser humano. Na Atenção Primária à Saúde (APS), o enfermeiro posiciona-se como elemento fundamental na articulação entre a equipe multidisciplinar, o paciente e seu núcleo familiar. Através da Estratégia Saúde da Família (ESF), este profissional fortalece o vínculo terapêutico e amplia o alcance dos cuidados paliativos, permitindo que o paciente receba atenção qualificada em seu próprio ambiente doméstico, com adequado suporte aos cuidadores e valorização de suas necessidades individuais</w:t>
      </w:r>
      <w:r w:rsidR="00D8553A">
        <w:t>.</w:t>
      </w:r>
      <w:r w:rsidRPr="007E01DC">
        <w:rPr>
          <w:b/>
          <w:bCs/>
        </w:rPr>
        <w:t>Objetivos</w:t>
      </w:r>
      <w:r>
        <w:t>:Analisar o papel do enfermeiro nos cuidados paliativos no contexto da Atenção Primária à Saúde, destacando sua autonomia profissional, os principais desafios enfrentados e as estratégias que possibilitam a humanização e integralidade do cuidado. Busca-se compreender como este profissional pode otimizar sua atuação para garantir uma assistência compassiva e de qualidade.</w:t>
      </w:r>
      <w:r w:rsidRPr="007E01DC">
        <w:rPr>
          <w:b/>
          <w:bCs/>
        </w:rPr>
        <w:t>Metodologia:</w:t>
      </w:r>
      <w:r>
        <w:t xml:space="preserve">Trata-se de uma revisão narrativa da literatura, desenvolvida mediante análise de publicações científicas nacionais e internacionais entre 2018 e 2024. A pesquisa bibliográfica foi realizada em bases indexadas como BVS, </w:t>
      </w:r>
      <w:proofErr w:type="spellStart"/>
      <w:r>
        <w:t>SciELO</w:t>
      </w:r>
      <w:proofErr w:type="spellEnd"/>
      <w:r>
        <w:t xml:space="preserve">, LILACS, </w:t>
      </w:r>
      <w:proofErr w:type="spellStart"/>
      <w:r>
        <w:t>MEDLINE</w:t>
      </w:r>
      <w:proofErr w:type="spellEnd"/>
      <w:r>
        <w:t>/PubMed, CINAHL e BDENF, utilizando os descritores "cuidados paliativos", "enfermagem" e "atenção primária". Foram incluídos estudos que abordavam especificamente a atuação do enfermeiro em cuidados paliativos na APS, com ênfase em autonomia profissional, acolhimento e humanização da assistência.</w:t>
      </w:r>
      <w:r w:rsidRPr="007E01DC">
        <w:rPr>
          <w:b/>
          <w:bCs/>
        </w:rPr>
        <w:t>Discussão</w:t>
      </w:r>
      <w:r>
        <w:t>:A literatura consolida o enfermeiro como figura central na operacionalização dos cuidados paliativos na atenção primária, atuando como coordenador do cuidado e mediador entre paciente, família e equipe multiprofissional. Entre suas atribuições essenciais destacam-se o controle sintomático, manejo da dor, apoio emocional e espiritual, escuta qualificada e educação em saúde para autocuidado. A autonomia profissional, quando exercida com base em conhecimento técnico e ética, permite respostas ágeis, seguras e personalizadas às necessidades singulares de cada paciente.A efetiva implementação destes cuidados enfrenta importantes desafios estruturais e operacionais. A escassez de recursos humanos e materiais, a sobrecarga de trabalho, a insuficiente capacitação específica e a ausência de protocolos padronizados constituem barreiras significativas. Adicionalmente, a atenção ao cuidador principal - frequentemente sobrecarregado física e emocionalmente - mostra-se ainda limitada. Cabe ao enfermeiro identificar precocemente sinais de sofrimento e orientar práticas de autocuidado, prevenindo o esgotamento deste importante agente no processo assistencial.Estudos demonstram que unidades de saúde com enfermeiros capacitados e com autonomia reconhecida alcançam melhores resultados na satisfação dos usuários, no controle sintomático e na continuidade do tratamento. O suporte durante o processo de luto familiar também se mostra componente essencial deste cuidado, exigindo do profissional sensibilidade, empatia e competência comunicativa para acolher adequadamente as famílias enlutadas.</w:t>
      </w:r>
      <w:r w:rsidRPr="007E01DC">
        <w:rPr>
          <w:b/>
          <w:bCs/>
        </w:rPr>
        <w:t>Conclusão</w:t>
      </w:r>
      <w:r>
        <w:t>:A consolidação dos cuidados paliativos na Atenção Primária à Saúde depende fundamentalmente do fortalecimento da autonomia do enfermeiro, da implementação de protocolos assistenciais e do investimento em capacitação permanente. O enfermeiro configura-se como agente transformador do cuidado, responsável por garantir que pacientes e famílias recebam assistência pautada na dignidade, respeito e compaixão. Sua atuação ultrapassa a técnica, fundamentando-se na relação humana, no compromisso ético e na valorização da vida em todas as suas fases. Desta forma, os cuidados paliativos consolidam-se como prática essencial no Sistema Único de Saúde, promovendo assistência mais humana, integral e compassiva, orientada para a promoção do bem-estar e dignidade de todos os envolvidos no processo de cuidado.</w:t>
      </w:r>
    </w:p>
    <w:p w14:paraId="0B3C32E3" w14:textId="1826ABA0" w:rsidR="00F12510" w:rsidRDefault="00F12510">
      <w:r w:rsidRPr="007E01DC">
        <w:rPr>
          <w:b/>
          <w:bCs/>
        </w:rPr>
        <w:t>Palavras-chave:</w:t>
      </w:r>
      <w:r>
        <w:t xml:space="preserve"> cuidados paliativos; enfermagem; atenção primária; humanização; autonomia profissional.</w:t>
      </w:r>
    </w:p>
    <w:sectPr w:rsidR="00F1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10"/>
    <w:rsid w:val="00127D52"/>
    <w:rsid w:val="001407A7"/>
    <w:rsid w:val="007E01DC"/>
    <w:rsid w:val="00A76CC9"/>
    <w:rsid w:val="00D8553A"/>
    <w:rsid w:val="00F1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ACA86"/>
  <w15:chartTrackingRefBased/>
  <w15:docId w15:val="{52BFAF06-014D-B248-8EBC-56F742D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5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5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5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5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5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5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5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510"/>
    <w:rPr>
      <w:b/>
      <w:bCs/>
      <w:smallCaps/>
      <w:color w:val="2F5496" w:themeColor="accent1" w:themeShade="BF"/>
      <w:spacing w:val="5"/>
    </w:rPr>
  </w:style>
  <w:style w:type="paragraph" w:customStyle="1" w:styleId="s5">
    <w:name w:val="s5"/>
    <w:basedOn w:val="Normal"/>
    <w:rsid w:val="001407A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ontepargpadro"/>
    <w:rsid w:val="001407A7"/>
  </w:style>
  <w:style w:type="character" w:customStyle="1" w:styleId="apple-converted-space">
    <w:name w:val="apple-converted-space"/>
    <w:basedOn w:val="Fontepargpadro"/>
    <w:rsid w:val="0014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pereira</dc:creator>
  <cp:keywords/>
  <dc:description/>
  <cp:lastModifiedBy>vitoria pereira</cp:lastModifiedBy>
  <cp:revision>2</cp:revision>
  <dcterms:created xsi:type="dcterms:W3CDTF">2025-10-28T12:54:00Z</dcterms:created>
  <dcterms:modified xsi:type="dcterms:W3CDTF">2025-10-28T12:54:00Z</dcterms:modified>
</cp:coreProperties>
</file>