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0F8E19EE" w:rsidR="009B66A1" w:rsidRPr="00F9327E" w:rsidRDefault="0067283A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OBESIDADE INFANTIL : RISCOS, CAUSAS E ESTRATÉGIAS DE PREVENÇÃO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579B09D1" w:rsidR="009B66A1" w:rsidRPr="00665AFF" w:rsidRDefault="0067283A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65AFF">
        <w:rPr>
          <w:rStyle w:val="apple-converted-space"/>
          <w:rFonts w:ascii="Times New Roman" w:hAnsi="Times New Roman" w:cs="Times New Roman"/>
          <w:sz w:val="24"/>
          <w:szCs w:val="24"/>
        </w:rPr>
        <w:t>Maia, Ana Clara ;Souza Alves</w:t>
      </w:r>
      <w:r w:rsidR="009B66A1" w:rsidRPr="00665AFF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Pr="00665AF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Emilly Caroline ; Da Silva Olímpio, Leonardo</w:t>
      </w:r>
      <w:r w:rsidR="009B66A1" w:rsidRPr="00665AF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; </w:t>
      </w:r>
      <w:r w:rsidRPr="00665AFF">
        <w:rPr>
          <w:rStyle w:val="apple-converted-space"/>
          <w:rFonts w:ascii="Times New Roman" w:hAnsi="Times New Roman" w:cs="Times New Roman"/>
          <w:sz w:val="24"/>
          <w:szCs w:val="24"/>
        </w:rPr>
        <w:t>Barbosa de Oliveira</w:t>
      </w:r>
      <w:r w:rsidR="009B66A1" w:rsidRPr="00665AFF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Pr="00665AF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Maria Eduarda.</w:t>
      </w:r>
    </w:p>
    <w:p w14:paraId="00162870" w14:textId="7ED50F37" w:rsidR="0067283A" w:rsidRPr="00665AFF" w:rsidRDefault="0067283A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65AF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Orientadora : Priscilla Gonçalves Barbosa </w:t>
      </w:r>
    </w:p>
    <w:p w14:paraId="1ADFEFD6" w14:textId="77777777" w:rsidR="0067283A" w:rsidRPr="00665AFF" w:rsidRDefault="0067283A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14:paraId="60F8AA31" w14:textId="77777777" w:rsidR="0067283A" w:rsidRPr="00F9327E" w:rsidRDefault="0067283A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</w:p>
    <w:p w14:paraId="6802F0DA" w14:textId="22A3D9EA" w:rsidR="009B66A1" w:rsidRPr="00EA74FD" w:rsidRDefault="0067283A" w:rsidP="00DD4CF3">
      <w:pPr>
        <w:pStyle w:val="Corpo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4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RESUMO</w:t>
      </w:r>
    </w:p>
    <w:p w14:paraId="26A216BC" w14:textId="77777777" w:rsidR="0067283A" w:rsidRDefault="0067283A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E8F4A1" w14:textId="77777777" w:rsidR="0067283A" w:rsidRDefault="0067283A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379627" w14:textId="67FC22A4" w:rsidR="0067283A" w:rsidRDefault="0067283A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obesidade infantil é um problema crescente e preocupante </w:t>
      </w:r>
      <w:r w:rsidR="004D350B">
        <w:rPr>
          <w:rFonts w:ascii="Times New Roman" w:hAnsi="Times New Roman" w:cs="Times New Roman"/>
          <w:sz w:val="24"/>
          <w:szCs w:val="24"/>
        </w:rPr>
        <w:t xml:space="preserve">no que tange a realidade da saúde pública mundial e especialmente a brasileira. Esse empecilho afeta milhões de adolescentes e crianças, trazendo consequências físicas, psicológicas e sociais que podem se estender até a vida adulta. Este estudo sobre “ Obesidade Infantil : Riscos, Causas e Estratégias de Prevenção’’ aborda os principais e cruciais fatores associados ao desenvolvimento da obesidade na infância, como a má alimentação, sedentarismo, distúrbios emocionais e a falta de debates a cerca da problemática. Além disso, destaca-se as estratégias preventivas com o intuito de contornar e amenizar o entrave, tais como hábitos alimentares adequados e equilibrados, prática regular e consistente de atividades físicas, conscientização familiar e, em soma, um suporte psicológico </w:t>
      </w:r>
      <w:r w:rsidR="005E3A63">
        <w:rPr>
          <w:rFonts w:ascii="Times New Roman" w:hAnsi="Times New Roman" w:cs="Times New Roman"/>
          <w:sz w:val="24"/>
          <w:szCs w:val="24"/>
        </w:rPr>
        <w:t>eficaz. A compreensão e o enfrentamento desse quadro problemático são de suma importância para promover uma infância mais saudável e reduzir os impactos da obesidade no futuro.</w:t>
      </w:r>
    </w:p>
    <w:p w14:paraId="2EDA1B33" w14:textId="77777777" w:rsidR="005E3A63" w:rsidRDefault="005E3A63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25CC03" w14:textId="57E9757B" w:rsidR="0067283A" w:rsidRPr="00EA74FD" w:rsidRDefault="005E3A63" w:rsidP="00DD4CF3">
      <w:pPr>
        <w:pStyle w:val="Corpo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7283A" w:rsidRPr="00EA74FD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037D9948" w14:textId="6B71AACF" w:rsidR="0067283A" w:rsidRDefault="005E3A63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obesidade infantil é reconhecida atualmente como um dos principais desafios de saúde pública. Tal empecilho trata-se de um distúrbio nutricional caracterizado pelo aumento excessivo do tecido adiposo e do peso corporal. No cenário brasileiro, o problema tem se agravado nas últimas décadas, com taxas superiores à média global. Segundo o </w:t>
      </w:r>
      <w:bookmarkStart w:id="0" w:name="_Hlk212021446"/>
      <w:r>
        <w:rPr>
          <w:rFonts w:ascii="Times New Roman" w:hAnsi="Times New Roman" w:cs="Times New Roman"/>
        </w:rPr>
        <w:t>Sistema de Vigilância Alimentar Nutricional</w:t>
      </w:r>
      <w:bookmarkEnd w:id="0"/>
      <w:r>
        <w:rPr>
          <w:rFonts w:ascii="Times New Roman" w:hAnsi="Times New Roman" w:cs="Times New Roman"/>
        </w:rPr>
        <w:t xml:space="preserve"> ( SISVAN, 2023 ), cerca de 14,2 % das crianças com menos de cinco anos apresentam excesso de peso, enquanto </w:t>
      </w:r>
      <w:r w:rsidR="005F16EC">
        <w:rPr>
          <w:rFonts w:ascii="Times New Roman" w:hAnsi="Times New Roman" w:cs="Times New Roman"/>
        </w:rPr>
        <w:t xml:space="preserve">entre os adolescentes o índice chega a 33 %. Diante disso, é notório que tal empecilho se mostra persistente. A obesidade </w:t>
      </w:r>
      <w:r w:rsidR="005F16EC">
        <w:rPr>
          <w:rFonts w:ascii="Times New Roman" w:hAnsi="Times New Roman" w:cs="Times New Roman"/>
        </w:rPr>
        <w:lastRenderedPageBreak/>
        <w:t>infantil está associada a fatores biológicos, ambientais, comportamentais e psicossociais, demandando abordagens interdisciplinares para sua prevenção e controle.</w:t>
      </w:r>
    </w:p>
    <w:p w14:paraId="2DA357FB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F1DF365" w14:textId="5D59862B" w:rsidR="0067283A" w:rsidRDefault="0070734B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FFAEC6B" w14:textId="2E63740C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70734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OBJETIVOS </w:t>
      </w:r>
    </w:p>
    <w:p w14:paraId="4C5F8631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8B21C9C" w14:textId="68AF2DC8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Analisar com rigor os principais riscos associados à obesidade infantil, identificar suas causas mais frequentes e destacar estratégias eficazes e persistentes de prevenção voltadas para a promoção da saúde e bem-estar infantil.</w:t>
      </w:r>
    </w:p>
    <w:p w14:paraId="2EFF0493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126F011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628FCF3" w14:textId="06EEB1A2" w:rsidR="005F16EC" w:rsidRPr="00EA74FD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</w:t>
      </w:r>
      <w:r w:rsidRPr="00EA74FD">
        <w:rPr>
          <w:rFonts w:ascii="Times New Roman" w:hAnsi="Times New Roman" w:cs="Times New Roman"/>
          <w:b/>
        </w:rPr>
        <w:t>METODOLOGIA</w:t>
      </w:r>
    </w:p>
    <w:p w14:paraId="002F09E6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EB166F8" w14:textId="2E7C3C37" w:rsidR="005F16EC" w:rsidRP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estudo foi desenvolvido por meio da análise rigorosa de dados apresentados na cartilha “Obesidade Infantil: Seus riscos e como evitar”, planejada e elaborada por Emilly Caroline De Souza Alves, Leonardo da Silva Olímpio e Maria Eduarda Barbosa de Oliveira. </w:t>
      </w:r>
      <w:r w:rsidR="00605D9A">
        <w:rPr>
          <w:rFonts w:ascii="Times New Roman" w:hAnsi="Times New Roman" w:cs="Times New Roman"/>
          <w:bCs/>
        </w:rPr>
        <w:t>Tais dados foram complementados por informações de fontes secundárias como o Atlas de Obesidade Infantil da OMS ( Organização Mundial da Saúde ) e o SISVAN (</w:t>
      </w:r>
      <w:r w:rsidR="00605D9A">
        <w:rPr>
          <w:rFonts w:ascii="Times New Roman" w:hAnsi="Times New Roman" w:cs="Times New Roman"/>
        </w:rPr>
        <w:t>Sistema de Vigilância Alimentar Nutricional ). A abordagem descritiva possibilitou a organização dos achados em eixos temáticos sobre prevalência, fatores determinantes e medidas preventivas.</w:t>
      </w:r>
    </w:p>
    <w:p w14:paraId="079C277B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A59A9D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77DBDE1" w14:textId="4696414B" w:rsidR="005F16EC" w:rsidRDefault="00605D9A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RESULTADOS</w:t>
      </w:r>
    </w:p>
    <w:p w14:paraId="61B464B1" w14:textId="77777777" w:rsidR="00605D9A" w:rsidRDefault="00605D9A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6691D73" w14:textId="7789174C" w:rsidR="00605D9A" w:rsidRDefault="00605D9A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Os achados indicam que a obesidade infantil resulta de uma combinação de fatores preocupantes </w:t>
      </w:r>
      <w:r w:rsidR="003B7F3D">
        <w:rPr>
          <w:rFonts w:ascii="Times New Roman" w:hAnsi="Times New Roman" w:cs="Times New Roman"/>
          <w:bCs/>
        </w:rPr>
        <w:t>a cerca</w:t>
      </w:r>
      <w:r>
        <w:rPr>
          <w:rFonts w:ascii="Times New Roman" w:hAnsi="Times New Roman" w:cs="Times New Roman"/>
          <w:bCs/>
        </w:rPr>
        <w:t xml:space="preserve"> do </w:t>
      </w:r>
      <w:r w:rsidR="003B7F3D">
        <w:rPr>
          <w:rFonts w:ascii="Times New Roman" w:hAnsi="Times New Roman" w:cs="Times New Roman"/>
          <w:bCs/>
        </w:rPr>
        <w:t>assunto:</w:t>
      </w:r>
      <w:r>
        <w:rPr>
          <w:rFonts w:ascii="Times New Roman" w:hAnsi="Times New Roman" w:cs="Times New Roman"/>
          <w:bCs/>
        </w:rPr>
        <w:t xml:space="preserve"> má alimentação, sedentarismo, distúrbios do sono, ansiedade, depressão e predisposição genética. Entre os riscos mais comuns, destacam-se as doenças metabólicas, cardiovasculares, ortopédicas, respiratórias </w:t>
      </w:r>
      <w:r w:rsidR="003B7F3D">
        <w:rPr>
          <w:rFonts w:ascii="Times New Roman" w:hAnsi="Times New Roman" w:cs="Times New Roman"/>
          <w:bCs/>
        </w:rPr>
        <w:t>e dermatológicas, além de prejuízos emocionais e sociais, como o bullying, depressão e baixa autoestima. As estratégias de prevenção incluem a adoção de medidas eficazes como a alimentação saudável e equilibrada, incentivo à prática de atividades físicas regulares, controle do tempo em frente as telas, manutenção do sono adequado, a implantação de debates sociais referentes ao entrave e orientação médica quanto ao uso de medicamentos.</w:t>
      </w:r>
    </w:p>
    <w:p w14:paraId="6F39FCDE" w14:textId="17F905ED" w:rsidR="003B7F3D" w:rsidRPr="00EA74FD" w:rsidRDefault="003B7F3D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A74FD">
        <w:rPr>
          <w:rFonts w:ascii="Times New Roman" w:hAnsi="Times New Roman" w:cs="Times New Roman"/>
          <w:b/>
        </w:rPr>
        <w:t xml:space="preserve">                                                     CONCLUSÕES</w:t>
      </w:r>
    </w:p>
    <w:p w14:paraId="4F676749" w14:textId="77777777" w:rsidR="005F16EC" w:rsidRDefault="005F16EC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E15E176" w14:textId="157FCF58" w:rsidR="009B66A1" w:rsidRDefault="003B7F3D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obesidade infantil requer uma grande atenção contínua de famílias, escolas e profissionais da saúde. É de extrema importância a conscientização sobre hábitos saudáveis desde à infância para reduzir significativamente os riscos de doenças associadas ao problema e melhorar a qualidade de vida. Devem ser fortalecidas as políticas públicas que visem implantar debates sobre a questão em abordagem</w:t>
      </w:r>
      <w:r w:rsidR="00EA74FD">
        <w:rPr>
          <w:rFonts w:ascii="Times New Roman" w:hAnsi="Times New Roman" w:cs="Times New Roman"/>
        </w:rPr>
        <w:t xml:space="preserve"> nas escolas, UBS ( Unidade Básica de Saúde ). Diante disso, pode-se então, intensificar o combate desse cenário preocupante no Brasil.</w:t>
      </w:r>
    </w:p>
    <w:p w14:paraId="7AD99445" w14:textId="77777777" w:rsidR="00EA74FD" w:rsidRDefault="00EA74FD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FB6D86C" w14:textId="77777777" w:rsidR="00EA74FD" w:rsidRDefault="00EA74FD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F6CADE9" w14:textId="77777777" w:rsidR="00EA74FD" w:rsidRPr="00F9327E" w:rsidRDefault="00EA74FD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54B96C96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EA74FD">
        <w:rPr>
          <w:rFonts w:ascii="Times New Roman" w:hAnsi="Times New Roman" w:cs="Times New Roman"/>
        </w:rPr>
        <w:t>obesidade infantil, saúde pública, prevenção, hábitos saudáveis, riscos, nutrição, qualidade de vida.</w:t>
      </w:r>
    </w:p>
    <w:p w14:paraId="2D447806" w14:textId="42DD36E5" w:rsidR="00665AFF" w:rsidRPr="00665AFF" w:rsidRDefault="00EA74FD" w:rsidP="00665AFF">
      <w:pPr>
        <w:spacing w:line="360" w:lineRule="auto"/>
        <w:jc w:val="both"/>
        <w:rPr>
          <w:rFonts w:ascii="Times New Roman" w:hAnsi="Times New Roman" w:cs="Times New Roman"/>
        </w:rPr>
      </w:pPr>
      <w:r w:rsidRPr="00665AFF">
        <w:rPr>
          <w:rFonts w:ascii="Times New Roman" w:hAnsi="Times New Roman" w:cs="Times New Roman"/>
          <w:b/>
          <w:bCs/>
        </w:rPr>
        <w:t xml:space="preserve">Referências </w:t>
      </w:r>
      <w:r w:rsidR="0070734B" w:rsidRPr="00665AFF">
        <w:rPr>
          <w:rFonts w:ascii="Times New Roman" w:hAnsi="Times New Roman" w:cs="Times New Roman"/>
          <w:b/>
          <w:bCs/>
        </w:rPr>
        <w:t>Bibliográficas</w:t>
      </w:r>
      <w:r w:rsidR="0070734B">
        <w:rPr>
          <w:rFonts w:ascii="Times New Roman" w:hAnsi="Times New Roman" w:cs="Times New Roman"/>
        </w:rPr>
        <w:t xml:space="preserve"> : </w:t>
      </w:r>
      <w:r w:rsidR="00665AFF" w:rsidRPr="00665AFF">
        <w:rPr>
          <w:rFonts w:ascii="Times New Roman" w:hAnsi="Times New Roman" w:cs="Times New Roman"/>
        </w:rPr>
        <w:t>Sousa J, Loureiro I, do Carmo I. A obesidade infantil: um problema emergente. Escola Superior de Tecnologia de Saúde de Lisboa, 2008.</w:t>
      </w:r>
    </w:p>
    <w:p w14:paraId="36BD51A7" w14:textId="3B8FD9AA" w:rsidR="00665AFF" w:rsidRPr="00665AFF" w:rsidRDefault="00665AFF" w:rsidP="00665AFF">
      <w:pPr>
        <w:spacing w:line="360" w:lineRule="auto"/>
        <w:jc w:val="both"/>
        <w:rPr>
          <w:rFonts w:ascii="Times New Roman" w:hAnsi="Times New Roman" w:cs="Times New Roman"/>
        </w:rPr>
      </w:pPr>
      <w:r w:rsidRPr="00665AFF">
        <w:rPr>
          <w:rFonts w:ascii="Times New Roman" w:hAnsi="Times New Roman" w:cs="Times New Roman"/>
        </w:rPr>
        <w:t>Alii Requia L. Revista Brasileira de Ciência e Movimento 15 (4), 111- 120, 2007</w:t>
      </w:r>
    </w:p>
    <w:p w14:paraId="17F24B7D" w14:textId="189E2CDF" w:rsidR="00665AFF" w:rsidRPr="00665AFF" w:rsidRDefault="00665AFF" w:rsidP="00665AFF">
      <w:pPr>
        <w:spacing w:line="360" w:lineRule="auto"/>
        <w:jc w:val="both"/>
        <w:rPr>
          <w:rFonts w:ascii="Times New Roman" w:hAnsi="Times New Roman" w:cs="Times New Roman"/>
        </w:rPr>
      </w:pPr>
      <w:r w:rsidRPr="00665AFF">
        <w:rPr>
          <w:rFonts w:ascii="Times New Roman" w:hAnsi="Times New Roman" w:cs="Times New Roman"/>
        </w:rPr>
        <w:t>BRANDÃO Miriam de Andrade, DANTAS Janaína Lúcio, ZAMBOM Maria Pôrto</w:t>
      </w:r>
    </w:p>
    <w:p w14:paraId="560CA9E9" w14:textId="4546A964" w:rsidR="009B66A1" w:rsidRPr="00F9327E" w:rsidRDefault="00665AFF" w:rsidP="00665AFF">
      <w:pPr>
        <w:spacing w:line="360" w:lineRule="auto"/>
        <w:jc w:val="both"/>
        <w:rPr>
          <w:rFonts w:ascii="Times New Roman" w:hAnsi="Times New Roman" w:cs="Times New Roman"/>
        </w:rPr>
      </w:pPr>
      <w:r w:rsidRPr="00665AFF">
        <w:rPr>
          <w:rFonts w:ascii="Times New Roman" w:hAnsi="Times New Roman" w:cs="Times New Roman"/>
        </w:rPr>
        <w:t>Boletim de Conjuntura (BOCA) 13 (38), 161-176, 2023</w:t>
      </w: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0315B"/>
    <w:rsid w:val="00231C50"/>
    <w:rsid w:val="00256047"/>
    <w:rsid w:val="0028331E"/>
    <w:rsid w:val="00284F42"/>
    <w:rsid w:val="00285033"/>
    <w:rsid w:val="002F38D8"/>
    <w:rsid w:val="0038516B"/>
    <w:rsid w:val="003B7F3D"/>
    <w:rsid w:val="003F3DD8"/>
    <w:rsid w:val="00426D4A"/>
    <w:rsid w:val="004D350B"/>
    <w:rsid w:val="005564BD"/>
    <w:rsid w:val="005E3569"/>
    <w:rsid w:val="005E3A63"/>
    <w:rsid w:val="005F16EC"/>
    <w:rsid w:val="00605D9A"/>
    <w:rsid w:val="00635F02"/>
    <w:rsid w:val="00665AFF"/>
    <w:rsid w:val="0067283A"/>
    <w:rsid w:val="006B5E00"/>
    <w:rsid w:val="0070734B"/>
    <w:rsid w:val="00724343"/>
    <w:rsid w:val="00752100"/>
    <w:rsid w:val="007A1399"/>
    <w:rsid w:val="00835B47"/>
    <w:rsid w:val="00872AC3"/>
    <w:rsid w:val="008E07AE"/>
    <w:rsid w:val="009009B5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13901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A74FD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Maria Eduarda Barbosa de Oliveira</cp:lastModifiedBy>
  <cp:revision>2</cp:revision>
  <dcterms:created xsi:type="dcterms:W3CDTF">2025-10-28T22:14:00Z</dcterms:created>
  <dcterms:modified xsi:type="dcterms:W3CDTF">2025-10-28T22:14:00Z</dcterms:modified>
</cp:coreProperties>
</file>